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4A2" w:rsidRDefault="000074A2" w:rsidP="000074A2">
      <w:pPr>
        <w:shd w:val="clear" w:color="auto" w:fill="FFFFFF"/>
        <w:spacing w:before="34" w:line="264" w:lineRule="exact"/>
        <w:jc w:val="both"/>
      </w:pPr>
    </w:p>
    <w:p w:rsidR="000074A2" w:rsidRPr="000074A2" w:rsidRDefault="000074A2" w:rsidP="000074A2">
      <w:pPr>
        <w:shd w:val="clear" w:color="auto" w:fill="FFFFFF"/>
        <w:spacing w:before="178" w:line="298" w:lineRule="exact"/>
        <w:ind w:left="619" w:hanging="106"/>
        <w:rPr>
          <w:sz w:val="28"/>
          <w:szCs w:val="28"/>
        </w:rPr>
      </w:pPr>
      <w:r w:rsidRPr="000074A2">
        <w:rPr>
          <w:b/>
          <w:bCs/>
          <w:spacing w:val="39"/>
          <w:sz w:val="28"/>
          <w:szCs w:val="28"/>
        </w:rPr>
        <w:t>Извлечения</w:t>
      </w:r>
      <w:r w:rsidRPr="000074A2">
        <w:rPr>
          <w:b/>
          <w:bCs/>
          <w:sz w:val="28"/>
          <w:szCs w:val="28"/>
        </w:rPr>
        <w:t xml:space="preserve">  из </w:t>
      </w:r>
      <w:r w:rsidRPr="000074A2">
        <w:rPr>
          <w:b/>
          <w:bCs/>
          <w:spacing w:val="38"/>
          <w:sz w:val="28"/>
          <w:szCs w:val="28"/>
        </w:rPr>
        <w:t>Уголовного</w:t>
      </w:r>
      <w:r w:rsidRPr="000074A2">
        <w:rPr>
          <w:b/>
          <w:bCs/>
          <w:sz w:val="28"/>
          <w:szCs w:val="28"/>
        </w:rPr>
        <w:t xml:space="preserve"> </w:t>
      </w:r>
      <w:r w:rsidRPr="000074A2">
        <w:rPr>
          <w:b/>
          <w:bCs/>
          <w:spacing w:val="33"/>
          <w:sz w:val="28"/>
          <w:szCs w:val="28"/>
        </w:rPr>
        <w:t>кодекса</w:t>
      </w:r>
      <w:r w:rsidRPr="000074A2">
        <w:rPr>
          <w:b/>
          <w:bCs/>
          <w:sz w:val="28"/>
          <w:szCs w:val="28"/>
        </w:rPr>
        <w:t xml:space="preserve"> РФ </w:t>
      </w:r>
      <w:r w:rsidRPr="000074A2">
        <w:rPr>
          <w:spacing w:val="36"/>
          <w:sz w:val="28"/>
          <w:szCs w:val="28"/>
        </w:rPr>
        <w:t>Статья</w:t>
      </w:r>
      <w:r w:rsidRPr="000074A2">
        <w:rPr>
          <w:sz w:val="28"/>
          <w:szCs w:val="28"/>
        </w:rPr>
        <w:t xml:space="preserve"> </w:t>
      </w:r>
      <w:r w:rsidRPr="000074A2">
        <w:rPr>
          <w:spacing w:val="-8"/>
          <w:sz w:val="28"/>
          <w:szCs w:val="28"/>
        </w:rPr>
        <w:t xml:space="preserve">2 Статья 20 .     </w:t>
      </w:r>
      <w:r w:rsidRPr="000074A2">
        <w:rPr>
          <w:b/>
          <w:bCs/>
          <w:spacing w:val="-8"/>
          <w:sz w:val="28"/>
          <w:szCs w:val="28"/>
        </w:rPr>
        <w:t>Возраст, с которого наступает уголовная от</w:t>
      </w:r>
      <w:r w:rsidRPr="000074A2">
        <w:rPr>
          <w:b/>
          <w:bCs/>
          <w:spacing w:val="-8"/>
          <w:sz w:val="28"/>
          <w:szCs w:val="28"/>
        </w:rPr>
        <w:softHyphen/>
      </w:r>
      <w:r w:rsidRPr="000074A2">
        <w:rPr>
          <w:b/>
          <w:bCs/>
          <w:sz w:val="28"/>
          <w:szCs w:val="28"/>
        </w:rPr>
        <w:t>ветственность</w:t>
      </w:r>
    </w:p>
    <w:p w:rsidR="000074A2" w:rsidRPr="000074A2" w:rsidRDefault="000074A2" w:rsidP="000074A2">
      <w:pPr>
        <w:widowControl w:val="0"/>
        <w:numPr>
          <w:ilvl w:val="0"/>
          <w:numId w:val="3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24" w:after="0" w:line="254" w:lineRule="exact"/>
        <w:ind w:left="58" w:right="19" w:firstLine="571"/>
        <w:jc w:val="both"/>
        <w:rPr>
          <w:spacing w:val="-29"/>
          <w:sz w:val="28"/>
          <w:szCs w:val="28"/>
        </w:rPr>
      </w:pPr>
      <w:r w:rsidRPr="000074A2">
        <w:rPr>
          <w:spacing w:val="-10"/>
          <w:sz w:val="28"/>
          <w:szCs w:val="28"/>
        </w:rPr>
        <w:t>Уголовной ответственности подлежит лицо, достигшее ко времени совершения преступления шестнадцатилетнего возраста.</w:t>
      </w:r>
    </w:p>
    <w:p w:rsidR="000074A2" w:rsidRPr="000074A2" w:rsidRDefault="000074A2" w:rsidP="000074A2">
      <w:pPr>
        <w:widowControl w:val="0"/>
        <w:numPr>
          <w:ilvl w:val="0"/>
          <w:numId w:val="3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before="24" w:after="0" w:line="264" w:lineRule="exact"/>
        <w:ind w:left="58" w:firstLine="571"/>
        <w:jc w:val="both"/>
        <w:rPr>
          <w:spacing w:val="-17"/>
          <w:sz w:val="28"/>
          <w:szCs w:val="28"/>
        </w:rPr>
      </w:pPr>
      <w:r w:rsidRPr="000074A2">
        <w:rPr>
          <w:spacing w:val="-9"/>
          <w:sz w:val="28"/>
          <w:szCs w:val="28"/>
        </w:rPr>
        <w:t xml:space="preserve">Лица, </w:t>
      </w:r>
      <w:r w:rsidRPr="000074A2">
        <w:rPr>
          <w:b/>
          <w:spacing w:val="-9"/>
          <w:sz w:val="28"/>
          <w:szCs w:val="28"/>
        </w:rPr>
        <w:t>достигшие ко времени совершения преступления че</w:t>
      </w:r>
      <w:r w:rsidRPr="000074A2">
        <w:rPr>
          <w:b/>
          <w:spacing w:val="-9"/>
          <w:sz w:val="28"/>
          <w:szCs w:val="28"/>
        </w:rPr>
        <w:softHyphen/>
      </w:r>
      <w:r w:rsidRPr="000074A2">
        <w:rPr>
          <w:b/>
          <w:spacing w:val="-7"/>
          <w:sz w:val="28"/>
          <w:szCs w:val="28"/>
        </w:rPr>
        <w:t xml:space="preserve">тырнадцатилетнего возраста, </w:t>
      </w:r>
      <w:r w:rsidRPr="000074A2">
        <w:rPr>
          <w:spacing w:val="-7"/>
          <w:sz w:val="28"/>
          <w:szCs w:val="28"/>
        </w:rPr>
        <w:t>подлежат ответственности за убийст</w:t>
      </w:r>
      <w:r w:rsidRPr="000074A2">
        <w:rPr>
          <w:spacing w:val="-7"/>
          <w:sz w:val="28"/>
          <w:szCs w:val="28"/>
        </w:rPr>
        <w:softHyphen/>
      </w:r>
      <w:r w:rsidRPr="000074A2">
        <w:rPr>
          <w:sz w:val="28"/>
          <w:szCs w:val="28"/>
        </w:rPr>
        <w:t>во (ст. 105), умышленное причинение тяжкого вреда здоро</w:t>
      </w:r>
      <w:r w:rsidRPr="000074A2">
        <w:rPr>
          <w:sz w:val="28"/>
          <w:szCs w:val="28"/>
        </w:rPr>
        <w:softHyphen/>
      </w:r>
      <w:r w:rsidRPr="000074A2">
        <w:rPr>
          <w:spacing w:val="-8"/>
          <w:sz w:val="28"/>
          <w:szCs w:val="28"/>
        </w:rPr>
        <w:t xml:space="preserve">вью (ст. 111), умышленное причинение средней тяжести вреда </w:t>
      </w:r>
      <w:proofErr w:type="spellStart"/>
      <w:r w:rsidRPr="000074A2">
        <w:rPr>
          <w:spacing w:val="-8"/>
          <w:sz w:val="28"/>
          <w:szCs w:val="28"/>
        </w:rPr>
        <w:t>здо.-</w:t>
      </w:r>
      <w:r w:rsidRPr="000074A2">
        <w:rPr>
          <w:noProof/>
          <w:sz w:val="28"/>
          <w:szCs w:val="28"/>
        </w:rPr>
        <w:pict>
          <v:line id="_x0000_s1026" style="position:absolute;left:0;text-align:left;z-index:251660288;mso-position-horizontal-relative:margin;mso-position-vertical-relative:text" from="352.8pt,-1.2pt" to="352.8pt,343.9pt" o:allowincell="f" strokeweight="3.85pt">
            <w10:wrap anchorx="margin"/>
          </v:line>
        </w:pict>
      </w:r>
      <w:r w:rsidRPr="000074A2">
        <w:rPr>
          <w:noProof/>
          <w:sz w:val="28"/>
          <w:szCs w:val="28"/>
        </w:rPr>
        <w:pict>
          <v:line id="_x0000_s1027" style="position:absolute;left:0;text-align:left;z-index:251661312;mso-position-horizontal-relative:margin;mso-position-vertical-relative:text" from="353.75pt,234.7pt" to="353.75pt,458.15pt" o:allowincell="f" strokeweight="2.15pt">
            <w10:wrap anchorx="margin"/>
          </v:line>
        </w:pict>
      </w:r>
      <w:r w:rsidRPr="000074A2">
        <w:rPr>
          <w:noProof/>
          <w:sz w:val="28"/>
          <w:szCs w:val="28"/>
        </w:rPr>
        <w:pict>
          <v:line id="_x0000_s1028" style="position:absolute;left:0;text-align:left;z-index:251662336;mso-position-horizontal-relative:margin;mso-position-vertical-relative:text" from="358.1pt,430.1pt" to="358.1pt,458.9pt" o:allowincell="f" strokeweight="1.2pt">
            <w10:wrap anchorx="margin"/>
          </v:line>
        </w:pict>
      </w:r>
      <w:r w:rsidRPr="000074A2">
        <w:rPr>
          <w:sz w:val="28"/>
          <w:szCs w:val="28"/>
        </w:rPr>
        <w:t>ровь</w:t>
      </w:r>
      <w:proofErr w:type="gramStart"/>
      <w:r w:rsidRPr="000074A2">
        <w:rPr>
          <w:sz w:val="28"/>
          <w:szCs w:val="28"/>
        </w:rPr>
        <w:t>ю</w:t>
      </w:r>
      <w:proofErr w:type="spellEnd"/>
      <w:r w:rsidRPr="000074A2">
        <w:rPr>
          <w:sz w:val="28"/>
          <w:szCs w:val="28"/>
        </w:rPr>
        <w:t>(</w:t>
      </w:r>
      <w:proofErr w:type="gramEnd"/>
      <w:r w:rsidRPr="000074A2">
        <w:rPr>
          <w:sz w:val="28"/>
          <w:szCs w:val="28"/>
        </w:rPr>
        <w:t xml:space="preserve">ст. 112), похищение человека (ст. 126), изнасилование </w:t>
      </w:r>
      <w:r w:rsidRPr="000074A2">
        <w:rPr>
          <w:spacing w:val="-1"/>
          <w:sz w:val="28"/>
          <w:szCs w:val="28"/>
        </w:rPr>
        <w:t xml:space="preserve">(ст. 131), насильственные действия сексуального характера (ст. 132), </w:t>
      </w:r>
      <w:r w:rsidRPr="000074A2">
        <w:rPr>
          <w:sz w:val="28"/>
          <w:szCs w:val="28"/>
        </w:rPr>
        <w:t>кражу (ст. 158), грабеж (ст. 161), разбой (ст. 162), вымогательст</w:t>
      </w:r>
      <w:r w:rsidRPr="000074A2">
        <w:rPr>
          <w:sz w:val="28"/>
          <w:szCs w:val="28"/>
        </w:rPr>
        <w:softHyphen/>
        <w:t xml:space="preserve">во (ст. 163), неправомерное завладение автомобилем или иным </w:t>
      </w:r>
      <w:proofErr w:type="gramStart"/>
      <w:r w:rsidRPr="000074A2">
        <w:rPr>
          <w:sz w:val="28"/>
          <w:szCs w:val="28"/>
        </w:rPr>
        <w:t xml:space="preserve">транспортным средством без цели хищения (ст. 166), умышленное уничтожение или повреждение </w:t>
      </w:r>
      <w:r w:rsidRPr="000074A2">
        <w:rPr>
          <w:sz w:val="28"/>
          <w:szCs w:val="28"/>
        </w:rPr>
        <w:lastRenderedPageBreak/>
        <w:t>имущества при отягчающих обстоя</w:t>
      </w:r>
      <w:r w:rsidRPr="000074A2">
        <w:rPr>
          <w:sz w:val="28"/>
          <w:szCs w:val="28"/>
        </w:rPr>
        <w:softHyphen/>
        <w:t>тельствах (ч. 2 ст. 167), терроризм (ст. 205), захват заложни</w:t>
      </w:r>
      <w:r w:rsidRPr="000074A2">
        <w:rPr>
          <w:sz w:val="28"/>
          <w:szCs w:val="28"/>
        </w:rPr>
        <w:softHyphen/>
        <w:t>ка (ст. 206), заведомое ложное сообщение об акте террориз</w:t>
      </w:r>
      <w:r w:rsidRPr="000074A2">
        <w:rPr>
          <w:sz w:val="28"/>
          <w:szCs w:val="28"/>
        </w:rPr>
        <w:softHyphen/>
        <w:t>ма (ст. 207), хулиганство при отягчающих обстоятельствах (ч. 2 и 3 ст. 213), вандализм (ст. 214), хищение либо вымогательство оружия, боеприпасов, взрывчатых веществ и взрывных устройств (ст. 226), хищение</w:t>
      </w:r>
      <w:proofErr w:type="gramEnd"/>
      <w:r w:rsidRPr="000074A2">
        <w:rPr>
          <w:sz w:val="28"/>
          <w:szCs w:val="28"/>
        </w:rPr>
        <w:t xml:space="preserve"> </w:t>
      </w:r>
      <w:proofErr w:type="gramStart"/>
      <w:r w:rsidRPr="000074A2">
        <w:rPr>
          <w:sz w:val="28"/>
          <w:szCs w:val="28"/>
        </w:rPr>
        <w:t>либо вымогательство</w:t>
      </w:r>
      <w:proofErr w:type="gramEnd"/>
      <w:r w:rsidRPr="000074A2">
        <w:rPr>
          <w:sz w:val="28"/>
          <w:szCs w:val="28"/>
        </w:rPr>
        <w:t xml:space="preserve"> наркотических средств или психо</w:t>
      </w:r>
      <w:r w:rsidRPr="000074A2">
        <w:rPr>
          <w:sz w:val="28"/>
          <w:szCs w:val="28"/>
        </w:rPr>
        <w:softHyphen/>
        <w:t>тропных веществ (ст. 229), приведение в негодность транспортных средств или путей сообщения (ст. 267).</w:t>
      </w:r>
    </w:p>
    <w:p w:rsidR="000074A2" w:rsidRPr="000074A2" w:rsidRDefault="000074A2" w:rsidP="000074A2">
      <w:pPr>
        <w:shd w:val="clear" w:color="auto" w:fill="FFFFFF"/>
        <w:spacing w:before="14" w:line="264" w:lineRule="exact"/>
        <w:ind w:left="38" w:right="19" w:firstLine="571"/>
        <w:jc w:val="both"/>
        <w:rPr>
          <w:sz w:val="28"/>
          <w:szCs w:val="28"/>
        </w:rPr>
        <w:sectPr w:rsidR="000074A2" w:rsidRPr="000074A2">
          <w:pgSz w:w="16834" w:h="11909" w:orient="landscape"/>
          <w:pgMar w:top="974" w:right="1304" w:bottom="360" w:left="1303" w:header="720" w:footer="720" w:gutter="0"/>
          <w:cols w:num="2" w:space="720" w:equalWidth="0">
            <w:col w:w="6595" w:space="1075"/>
            <w:col w:w="6556"/>
          </w:cols>
          <w:noEndnote/>
        </w:sectPr>
      </w:pPr>
      <w:r w:rsidRPr="000074A2">
        <w:rPr>
          <w:sz w:val="28"/>
          <w:szCs w:val="28"/>
        </w:rPr>
        <w:t>3. Если несовершеннолетний достиг возраста, предусмотрен</w:t>
      </w:r>
      <w:r w:rsidRPr="000074A2">
        <w:rPr>
          <w:sz w:val="28"/>
          <w:szCs w:val="28"/>
        </w:rPr>
        <w:softHyphen/>
        <w:t>ного частями первой или второй настоящей статьи, но вследствие отставания в психическом развитии, не связанном с психическим расстройством, во время совершения общественно опасного деяния не мог в полной мере осознавать фактический характер и общест</w:t>
      </w:r>
      <w:r w:rsidRPr="000074A2">
        <w:rPr>
          <w:sz w:val="28"/>
          <w:szCs w:val="28"/>
        </w:rPr>
        <w:softHyphen/>
        <w:t>венную опасность своих действий (бездействия) либо руководить ими, он не под</w:t>
      </w:r>
      <w:r>
        <w:rPr>
          <w:sz w:val="28"/>
          <w:szCs w:val="28"/>
        </w:rPr>
        <w:t>лежит уголовной ответственности.</w:t>
      </w:r>
    </w:p>
    <w:p w:rsidR="000074A2" w:rsidRDefault="000074A2" w:rsidP="000074A2">
      <w:pPr>
        <w:spacing w:before="125" w:line="1" w:lineRule="exact"/>
        <w:rPr>
          <w:sz w:val="2"/>
          <w:szCs w:val="2"/>
        </w:rPr>
      </w:pPr>
    </w:p>
    <w:p w:rsidR="000074A2" w:rsidRDefault="000074A2" w:rsidP="000074A2">
      <w:pPr>
        <w:shd w:val="clear" w:color="auto" w:fill="FFFFFF"/>
        <w:spacing w:line="240" w:lineRule="exact"/>
        <w:ind w:left="48" w:firstLine="576"/>
        <w:jc w:val="both"/>
        <w:sectPr w:rsidR="000074A2">
          <w:type w:val="continuous"/>
          <w:pgSz w:w="16834" w:h="11909" w:orient="landscape"/>
          <w:pgMar w:top="974" w:right="3935" w:bottom="360" w:left="4447" w:header="720" w:footer="720" w:gutter="0"/>
          <w:cols w:space="60"/>
          <w:noEndnote/>
        </w:sectPr>
      </w:pPr>
    </w:p>
    <w:p w:rsidR="000074A2" w:rsidRDefault="000074A2" w:rsidP="000074A2">
      <w:pPr>
        <w:shd w:val="clear" w:color="auto" w:fill="FFFFFF"/>
      </w:pPr>
    </w:p>
    <w:p w:rsidR="000074A2" w:rsidRDefault="000074A2" w:rsidP="000074A2">
      <w:pPr>
        <w:shd w:val="clear" w:color="auto" w:fill="FFFFFF"/>
        <w:sectPr w:rsidR="000074A2">
          <w:type w:val="continuous"/>
          <w:pgSz w:w="16834" w:h="11909" w:orient="landscape"/>
          <w:pgMar w:top="974" w:right="3935" w:bottom="360" w:left="4447" w:header="720" w:footer="720" w:gutter="0"/>
          <w:cols w:num="2" w:space="720" w:equalWidth="0">
            <w:col w:w="720" w:space="7013"/>
            <w:col w:w="720"/>
          </w:cols>
          <w:noEndnote/>
        </w:sectPr>
      </w:pPr>
    </w:p>
    <w:p w:rsidR="000074A2" w:rsidRDefault="000074A2" w:rsidP="000074A2">
      <w:pPr>
        <w:shd w:val="clear" w:color="auto" w:fill="FFFFFF"/>
        <w:tabs>
          <w:tab w:val="left" w:pos="869"/>
        </w:tabs>
        <w:spacing w:before="34"/>
        <w:ind w:left="643"/>
      </w:pPr>
      <w:r>
        <w:rPr>
          <w:noProof/>
        </w:rPr>
        <w:lastRenderedPageBreak/>
        <w:pict>
          <v:line id="_x0000_s1029" style="position:absolute;left:0;text-align:left;z-index:251663360;mso-position-horizontal-relative:margin" from="343.7pt,448.8pt" to="343.7pt,516.5pt" o:allowincell="f" strokeweight="1.9pt">
            <w10:wrap anchorx="margin"/>
          </v:line>
        </w:pict>
      </w:r>
      <w:r>
        <w:rPr>
          <w:noProof/>
        </w:rPr>
        <w:pict>
          <v:line id="_x0000_s1030" style="position:absolute;left:0;text-align:left;z-index:251664384;mso-position-horizontal-relative:margin" from="343.9pt,-4.55pt" to="343.9pt,518.15pt" o:allowincell="f" strokeweight="3.1pt">
            <w10:wrap anchorx="margin"/>
          </v:line>
        </w:pict>
      </w:r>
      <w:r>
        <w:rPr>
          <w:spacing w:val="-8"/>
        </w:rPr>
        <w:t>2.</w:t>
      </w:r>
      <w:r>
        <w:tab/>
      </w:r>
      <w:r>
        <w:rPr>
          <w:spacing w:val="-1"/>
        </w:rPr>
        <w:t>Разбой, совершенный:</w:t>
      </w:r>
    </w:p>
    <w:p w:rsidR="000074A2" w:rsidRDefault="000074A2" w:rsidP="000074A2">
      <w:pPr>
        <w:shd w:val="clear" w:color="auto" w:fill="FFFFFF"/>
        <w:tabs>
          <w:tab w:val="left" w:pos="874"/>
        </w:tabs>
        <w:spacing w:before="14"/>
        <w:ind w:left="653"/>
      </w:pPr>
      <w:r>
        <w:rPr>
          <w:spacing w:val="-4"/>
        </w:rPr>
        <w:t>а)</w:t>
      </w:r>
      <w:r>
        <w:tab/>
      </w:r>
      <w:r>
        <w:rPr>
          <w:spacing w:val="-1"/>
        </w:rPr>
        <w:t>группой лиц по предварительному сговору;</w:t>
      </w:r>
    </w:p>
    <w:p w:rsidR="000074A2" w:rsidRDefault="000074A2" w:rsidP="000074A2">
      <w:pPr>
        <w:shd w:val="clear" w:color="auto" w:fill="FFFFFF"/>
        <w:tabs>
          <w:tab w:val="left" w:pos="874"/>
        </w:tabs>
        <w:ind w:left="653"/>
      </w:pPr>
      <w:r>
        <w:rPr>
          <w:spacing w:val="-4"/>
        </w:rPr>
        <w:t>б)</w:t>
      </w:r>
      <w:r>
        <w:tab/>
      </w:r>
      <w:r>
        <w:rPr>
          <w:spacing w:val="-2"/>
        </w:rPr>
        <w:t>неоднократно;</w:t>
      </w:r>
    </w:p>
    <w:p w:rsidR="000074A2" w:rsidRDefault="000074A2" w:rsidP="000074A2">
      <w:pPr>
        <w:shd w:val="clear" w:color="auto" w:fill="FFFFFF"/>
        <w:tabs>
          <w:tab w:val="left" w:pos="874"/>
        </w:tabs>
        <w:spacing w:before="29" w:line="235" w:lineRule="exact"/>
        <w:ind w:left="82" w:firstLine="571"/>
        <w:jc w:val="both"/>
      </w:pPr>
      <w:r>
        <w:rPr>
          <w:spacing w:val="-7"/>
        </w:rPr>
        <w:t>в)</w:t>
      </w:r>
      <w:r>
        <w:tab/>
        <w:t>с незаконным проникновением в жилище, помещение либо</w:t>
      </w:r>
      <w:r>
        <w:br/>
        <w:t>иное хранилище;</w:t>
      </w:r>
    </w:p>
    <w:p w:rsidR="000074A2" w:rsidRDefault="000074A2" w:rsidP="000074A2">
      <w:pPr>
        <w:shd w:val="clear" w:color="auto" w:fill="FFFFFF"/>
        <w:tabs>
          <w:tab w:val="left" w:pos="874"/>
        </w:tabs>
        <w:spacing w:before="38" w:line="240" w:lineRule="exact"/>
        <w:ind w:left="82" w:right="10" w:firstLine="571"/>
        <w:jc w:val="both"/>
      </w:pPr>
      <w:r>
        <w:rPr>
          <w:spacing w:val="-4"/>
        </w:rPr>
        <w:t>г)</w:t>
      </w:r>
      <w:r>
        <w:tab/>
        <w:t xml:space="preserve">с применением оружия или предметов, используемых в </w:t>
      </w:r>
      <w:proofErr w:type="spellStart"/>
      <w:proofErr w:type="gramStart"/>
      <w:r>
        <w:t>ка</w:t>
      </w:r>
      <w:proofErr w:type="spellEnd"/>
      <w:r>
        <w:softHyphen/>
      </w:r>
      <w:r>
        <w:br/>
      </w:r>
      <w:proofErr w:type="spellStart"/>
      <w:r>
        <w:t>честве</w:t>
      </w:r>
      <w:proofErr w:type="spellEnd"/>
      <w:proofErr w:type="gramEnd"/>
      <w:r>
        <w:t xml:space="preserve"> оружия, -</w:t>
      </w:r>
    </w:p>
    <w:p w:rsidR="000074A2" w:rsidRDefault="000074A2" w:rsidP="000074A2">
      <w:pPr>
        <w:shd w:val="clear" w:color="auto" w:fill="FFFFFF"/>
        <w:spacing w:before="43" w:line="240" w:lineRule="exact"/>
        <w:ind w:left="72" w:right="10" w:firstLine="581"/>
        <w:jc w:val="both"/>
      </w:pPr>
      <w:r>
        <w:rPr>
          <w:spacing w:val="-1"/>
        </w:rPr>
        <w:t>наказывается лишением свободы на срок от семи до двенадца</w:t>
      </w:r>
      <w:r>
        <w:rPr>
          <w:spacing w:val="-1"/>
        </w:rPr>
        <w:softHyphen/>
      </w:r>
      <w:r>
        <w:t>ти лет с конфискацией имущества.</w:t>
      </w:r>
    </w:p>
    <w:p w:rsidR="000074A2" w:rsidRDefault="000074A2" w:rsidP="000074A2">
      <w:pPr>
        <w:shd w:val="clear" w:color="auto" w:fill="FFFFFF"/>
        <w:tabs>
          <w:tab w:val="left" w:pos="869"/>
        </w:tabs>
        <w:spacing w:before="72"/>
        <w:ind w:left="643"/>
      </w:pPr>
      <w:r>
        <w:rPr>
          <w:spacing w:val="-11"/>
        </w:rPr>
        <w:t>3.</w:t>
      </w:r>
      <w:r>
        <w:tab/>
      </w:r>
      <w:r>
        <w:rPr>
          <w:spacing w:val="-1"/>
        </w:rPr>
        <w:t>Разбой, совершенный:</w:t>
      </w:r>
    </w:p>
    <w:p w:rsidR="000074A2" w:rsidRDefault="000074A2" w:rsidP="000074A2">
      <w:pPr>
        <w:shd w:val="clear" w:color="auto" w:fill="FFFFFF"/>
        <w:tabs>
          <w:tab w:val="left" w:pos="845"/>
        </w:tabs>
        <w:ind w:left="634"/>
      </w:pPr>
      <w:r>
        <w:rPr>
          <w:spacing w:val="-4"/>
        </w:rPr>
        <w:t>а)</w:t>
      </w:r>
      <w:r>
        <w:tab/>
      </w:r>
      <w:r>
        <w:rPr>
          <w:spacing w:val="-1"/>
        </w:rPr>
        <w:t>организованной группой;</w:t>
      </w:r>
    </w:p>
    <w:p w:rsidR="000074A2" w:rsidRDefault="000074A2" w:rsidP="000074A2">
      <w:pPr>
        <w:shd w:val="clear" w:color="auto" w:fill="FFFFFF"/>
        <w:tabs>
          <w:tab w:val="left" w:pos="845"/>
        </w:tabs>
        <w:spacing w:before="19" w:line="250" w:lineRule="exact"/>
        <w:ind w:left="634"/>
      </w:pPr>
      <w:r>
        <w:rPr>
          <w:spacing w:val="-6"/>
        </w:rPr>
        <w:t>б)</w:t>
      </w:r>
      <w:r>
        <w:tab/>
        <w:t>в целях завладения имуществом в крупном размере;</w:t>
      </w:r>
    </w:p>
    <w:p w:rsidR="000074A2" w:rsidRDefault="000074A2" w:rsidP="000074A2">
      <w:pPr>
        <w:shd w:val="clear" w:color="auto" w:fill="FFFFFF"/>
        <w:tabs>
          <w:tab w:val="left" w:pos="845"/>
        </w:tabs>
        <w:spacing w:line="250" w:lineRule="exact"/>
        <w:ind w:left="634"/>
      </w:pPr>
      <w:r>
        <w:rPr>
          <w:spacing w:val="-9"/>
        </w:rPr>
        <w:t>в)</w:t>
      </w:r>
      <w:r>
        <w:tab/>
        <w:t>с причинением тяжкого вреда здоровью потерпевшего;</w:t>
      </w:r>
    </w:p>
    <w:p w:rsidR="000074A2" w:rsidRDefault="000074A2" w:rsidP="000074A2">
      <w:pPr>
        <w:shd w:val="clear" w:color="auto" w:fill="FFFFFF"/>
        <w:tabs>
          <w:tab w:val="left" w:pos="845"/>
        </w:tabs>
        <w:spacing w:line="250" w:lineRule="exact"/>
        <w:ind w:left="62" w:right="24" w:firstLine="571"/>
        <w:jc w:val="both"/>
      </w:pPr>
      <w:r>
        <w:rPr>
          <w:spacing w:val="-6"/>
        </w:rPr>
        <w:t>г)</w:t>
      </w:r>
      <w:r>
        <w:tab/>
        <w:t>лицом, ранее два или более раза судимым за хищение либо</w:t>
      </w:r>
      <w:r>
        <w:br/>
        <w:t>вымогательство, -</w:t>
      </w:r>
    </w:p>
    <w:p w:rsidR="000074A2" w:rsidRDefault="000074A2" w:rsidP="000074A2">
      <w:pPr>
        <w:shd w:val="clear" w:color="auto" w:fill="FFFFFF"/>
        <w:spacing w:before="38" w:line="245" w:lineRule="exact"/>
        <w:ind w:left="48" w:right="34" w:firstLine="581"/>
        <w:jc w:val="both"/>
      </w:pPr>
      <w:r>
        <w:t>наказывается лишением свободы на срок от восьми до пятна</w:t>
      </w:r>
      <w:r>
        <w:softHyphen/>
        <w:t>дцати лет с конфискацией.</w:t>
      </w:r>
    </w:p>
    <w:p w:rsidR="00F175D3" w:rsidRDefault="00F175D3"/>
    <w:sectPr w:rsidR="00F1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A0624"/>
    <w:multiLevelType w:val="singleLevel"/>
    <w:tmpl w:val="A7665DE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">
    <w:nsid w:val="139023F3"/>
    <w:multiLevelType w:val="singleLevel"/>
    <w:tmpl w:val="A7665DE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">
    <w:nsid w:val="3B735964"/>
    <w:multiLevelType w:val="singleLevel"/>
    <w:tmpl w:val="A7665DE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74A2"/>
    <w:rsid w:val="000074A2"/>
    <w:rsid w:val="00F1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74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0C28A-216D-42AD-8B7A-3560087F0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</dc:creator>
  <cp:keywords/>
  <dc:description/>
  <cp:lastModifiedBy>DD</cp:lastModifiedBy>
  <cp:revision>2</cp:revision>
  <dcterms:created xsi:type="dcterms:W3CDTF">2010-08-31T08:27:00Z</dcterms:created>
  <dcterms:modified xsi:type="dcterms:W3CDTF">2010-08-31T08:39:00Z</dcterms:modified>
</cp:coreProperties>
</file>